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D2" w:rsidRDefault="00690FD2" w:rsidP="00A710E2">
      <w:pPr>
        <w:jc w:val="center"/>
        <w:rPr>
          <w:rFonts w:ascii="Times New Roman" w:hAnsi="Times New Roman"/>
          <w:sz w:val="28"/>
          <w:szCs w:val="28"/>
        </w:rPr>
      </w:pPr>
    </w:p>
    <w:p w:rsidR="00E55C3E" w:rsidRPr="00A85B85" w:rsidRDefault="00E55C3E" w:rsidP="00A710E2">
      <w:pPr>
        <w:jc w:val="center"/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sz w:val="28"/>
          <w:szCs w:val="28"/>
        </w:rPr>
        <w:t>ПРОТОКОЛ</w:t>
      </w:r>
    </w:p>
    <w:p w:rsidR="00E55C3E" w:rsidRPr="00A85B85" w:rsidRDefault="00E55C3E" w:rsidP="00A710E2">
      <w:pPr>
        <w:jc w:val="center"/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sz w:val="28"/>
          <w:szCs w:val="28"/>
        </w:rPr>
        <w:t>Заседания общественного совета при Управлении федеральной налоговой службы по Приморскому краю</w:t>
      </w:r>
    </w:p>
    <w:p w:rsidR="00E55C3E" w:rsidRPr="00A85B85" w:rsidRDefault="00875017" w:rsidP="00CB454D">
      <w:pPr>
        <w:tabs>
          <w:tab w:val="left" w:pos="5325"/>
        </w:tabs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sz w:val="28"/>
          <w:szCs w:val="28"/>
        </w:rPr>
        <w:t>17 марта</w:t>
      </w:r>
      <w:r w:rsidR="00E55C3E" w:rsidRPr="00A85B85">
        <w:rPr>
          <w:rFonts w:ascii="Times New Roman" w:hAnsi="Times New Roman"/>
          <w:sz w:val="28"/>
          <w:szCs w:val="28"/>
        </w:rPr>
        <w:t xml:space="preserve"> 201</w:t>
      </w:r>
      <w:r w:rsidRPr="00A85B85">
        <w:rPr>
          <w:rFonts w:ascii="Times New Roman" w:hAnsi="Times New Roman"/>
          <w:sz w:val="28"/>
          <w:szCs w:val="28"/>
        </w:rPr>
        <w:t>7</w:t>
      </w:r>
      <w:r w:rsidR="00E55C3E" w:rsidRPr="00A85B85">
        <w:rPr>
          <w:rFonts w:ascii="Times New Roman" w:hAnsi="Times New Roman"/>
          <w:sz w:val="28"/>
          <w:szCs w:val="28"/>
        </w:rPr>
        <w:t xml:space="preserve"> г.</w:t>
      </w:r>
      <w:r w:rsidR="00E55C3E" w:rsidRPr="00A85B85">
        <w:rPr>
          <w:rFonts w:ascii="Times New Roman" w:hAnsi="Times New Roman"/>
          <w:sz w:val="28"/>
          <w:szCs w:val="28"/>
        </w:rPr>
        <w:tab/>
      </w:r>
      <w:r w:rsidR="00E55C3E" w:rsidRPr="00A85B85">
        <w:rPr>
          <w:rFonts w:ascii="Times New Roman" w:hAnsi="Times New Roman"/>
          <w:sz w:val="28"/>
          <w:szCs w:val="28"/>
        </w:rPr>
        <w:tab/>
      </w:r>
      <w:r w:rsidR="00E55C3E" w:rsidRPr="00A85B85">
        <w:rPr>
          <w:rFonts w:ascii="Times New Roman" w:hAnsi="Times New Roman"/>
          <w:sz w:val="28"/>
          <w:szCs w:val="28"/>
        </w:rPr>
        <w:tab/>
      </w:r>
      <w:r w:rsidR="00E55C3E" w:rsidRPr="00A85B85">
        <w:rPr>
          <w:rFonts w:ascii="Times New Roman" w:hAnsi="Times New Roman"/>
          <w:sz w:val="28"/>
          <w:szCs w:val="28"/>
        </w:rPr>
        <w:tab/>
      </w:r>
      <w:r w:rsidR="00E55C3E" w:rsidRPr="00A85B85">
        <w:rPr>
          <w:rFonts w:ascii="Times New Roman" w:hAnsi="Times New Roman"/>
          <w:sz w:val="28"/>
          <w:szCs w:val="28"/>
        </w:rPr>
        <w:tab/>
        <w:t xml:space="preserve">           № 1</w:t>
      </w:r>
    </w:p>
    <w:p w:rsidR="00E55C3E" w:rsidRPr="00A85B85" w:rsidRDefault="00E55C3E">
      <w:pPr>
        <w:jc w:val="center"/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sz w:val="28"/>
          <w:szCs w:val="28"/>
        </w:rPr>
        <w:t>г. Владивосток</w:t>
      </w:r>
    </w:p>
    <w:p w:rsidR="00E55C3E" w:rsidRPr="00A85B85" w:rsidRDefault="00E55C3E" w:rsidP="009A1315">
      <w:pPr>
        <w:rPr>
          <w:rFonts w:ascii="Times New Roman" w:hAnsi="Times New Roman"/>
          <w:b/>
          <w:sz w:val="28"/>
          <w:szCs w:val="28"/>
        </w:rPr>
      </w:pPr>
      <w:r w:rsidRPr="00A85B85">
        <w:rPr>
          <w:rFonts w:ascii="Times New Roman" w:hAnsi="Times New Roman"/>
          <w:b/>
          <w:sz w:val="28"/>
          <w:szCs w:val="28"/>
        </w:rPr>
        <w:t xml:space="preserve">Присутствовали:  </w:t>
      </w:r>
    </w:p>
    <w:p w:rsidR="00E55C3E" w:rsidRPr="00A85B85" w:rsidRDefault="00E55C3E" w:rsidP="004D0AE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sz w:val="28"/>
          <w:szCs w:val="28"/>
        </w:rPr>
        <w:t xml:space="preserve">А. П. </w:t>
      </w:r>
      <w:proofErr w:type="spellStart"/>
      <w:r w:rsidRPr="00A85B85">
        <w:rPr>
          <w:rFonts w:ascii="Times New Roman" w:hAnsi="Times New Roman"/>
          <w:sz w:val="28"/>
          <w:szCs w:val="28"/>
        </w:rPr>
        <w:t>Латкин</w:t>
      </w:r>
      <w:proofErr w:type="spellEnd"/>
      <w:r w:rsidRPr="00A85B85">
        <w:rPr>
          <w:rFonts w:ascii="Times New Roman" w:hAnsi="Times New Roman"/>
          <w:sz w:val="28"/>
          <w:szCs w:val="28"/>
        </w:rPr>
        <w:t xml:space="preserve"> </w:t>
      </w:r>
      <w:r w:rsidR="004D0AE1" w:rsidRPr="00A85B85">
        <w:rPr>
          <w:rFonts w:ascii="Times New Roman" w:hAnsi="Times New Roman"/>
          <w:sz w:val="28"/>
          <w:szCs w:val="28"/>
        </w:rPr>
        <w:t>-</w:t>
      </w:r>
      <w:r w:rsidRPr="00A85B85">
        <w:rPr>
          <w:rFonts w:ascii="Times New Roman" w:hAnsi="Times New Roman"/>
          <w:sz w:val="28"/>
          <w:szCs w:val="28"/>
        </w:rPr>
        <w:t xml:space="preserve"> директор института международного бизнеса и экономики ГОУ ВПО ВГУЭС;</w:t>
      </w:r>
    </w:p>
    <w:p w:rsidR="00E55C3E" w:rsidRPr="00A85B85" w:rsidRDefault="00E55C3E" w:rsidP="004D0AE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sz w:val="28"/>
          <w:szCs w:val="28"/>
        </w:rPr>
        <w:t xml:space="preserve">Е.Е. Артеменко </w:t>
      </w:r>
      <w:r w:rsidR="004D0AE1" w:rsidRPr="00A85B85">
        <w:rPr>
          <w:rFonts w:ascii="Times New Roman" w:hAnsi="Times New Roman"/>
          <w:sz w:val="28"/>
          <w:szCs w:val="28"/>
        </w:rPr>
        <w:t>-</w:t>
      </w:r>
      <w:r w:rsidRPr="00A85B85">
        <w:rPr>
          <w:rFonts w:ascii="Times New Roman" w:hAnsi="Times New Roman"/>
          <w:sz w:val="28"/>
          <w:szCs w:val="28"/>
        </w:rPr>
        <w:t xml:space="preserve"> директор МБОУ «Гимназия №1»;</w:t>
      </w:r>
    </w:p>
    <w:p w:rsidR="004D0AE1" w:rsidRPr="00A85B85" w:rsidRDefault="006C2212" w:rsidP="00864F9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Шемилина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у</w:t>
      </w:r>
      <w:r w:rsidR="004D0AE1" w:rsidRPr="00A85B85">
        <w:rPr>
          <w:rFonts w:ascii="Times New Roman" w:hAnsi="Times New Roman"/>
          <w:color w:val="000000"/>
          <w:sz w:val="28"/>
          <w:szCs w:val="28"/>
        </w:rPr>
        <w:t>полномоченный по защите прав предпринимателей в Приморском крае;</w:t>
      </w:r>
    </w:p>
    <w:p w:rsidR="004D0AE1" w:rsidRPr="00A85B85" w:rsidRDefault="004D0AE1" w:rsidP="00864F92">
      <w:pPr>
        <w:pStyle w:val="a6"/>
        <w:spacing w:after="120"/>
        <w:jc w:val="both"/>
        <w:rPr>
          <w:color w:val="000000"/>
          <w:sz w:val="28"/>
          <w:szCs w:val="28"/>
        </w:rPr>
      </w:pPr>
      <w:r w:rsidRPr="00A85B85">
        <w:rPr>
          <w:color w:val="000000"/>
          <w:sz w:val="28"/>
          <w:szCs w:val="28"/>
        </w:rPr>
        <w:t xml:space="preserve">Г.Г. Мартынов - </w:t>
      </w:r>
      <w:r w:rsidR="006C2212">
        <w:rPr>
          <w:color w:val="000000"/>
          <w:sz w:val="28"/>
          <w:szCs w:val="28"/>
        </w:rPr>
        <w:t>п</w:t>
      </w:r>
      <w:r w:rsidRPr="00A85B85">
        <w:rPr>
          <w:color w:val="000000"/>
          <w:sz w:val="28"/>
          <w:szCs w:val="28"/>
        </w:rPr>
        <w:t xml:space="preserve">резидент Ассоциации </w:t>
      </w:r>
      <w:proofErr w:type="spellStart"/>
      <w:r w:rsidRPr="00A85B85">
        <w:rPr>
          <w:color w:val="000000"/>
          <w:sz w:val="28"/>
          <w:szCs w:val="28"/>
        </w:rPr>
        <w:t>рыбохозяйственных</w:t>
      </w:r>
      <w:proofErr w:type="spellEnd"/>
      <w:r w:rsidRPr="00A85B85">
        <w:rPr>
          <w:color w:val="000000"/>
          <w:sz w:val="28"/>
          <w:szCs w:val="28"/>
        </w:rPr>
        <w:t xml:space="preserve"> предприятий Приморья;</w:t>
      </w:r>
    </w:p>
    <w:p w:rsidR="00E55C3E" w:rsidRPr="00A85B85" w:rsidRDefault="00E55C3E" w:rsidP="00864F9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sz w:val="28"/>
          <w:szCs w:val="28"/>
        </w:rPr>
        <w:t xml:space="preserve">Ж.И. Лялина </w:t>
      </w:r>
      <w:r w:rsidR="004D0AE1" w:rsidRPr="00A85B85">
        <w:rPr>
          <w:rFonts w:ascii="Times New Roman" w:hAnsi="Times New Roman"/>
          <w:sz w:val="28"/>
          <w:szCs w:val="28"/>
        </w:rPr>
        <w:t>-</w:t>
      </w:r>
      <w:r w:rsidRPr="00A85B85">
        <w:rPr>
          <w:rFonts w:ascii="Times New Roman" w:hAnsi="Times New Roman"/>
          <w:sz w:val="28"/>
          <w:szCs w:val="28"/>
        </w:rPr>
        <w:t xml:space="preserve"> заведующая кафедрой « Финансы и кредит» ШЭМ ДВФУ;</w:t>
      </w:r>
    </w:p>
    <w:p w:rsidR="00E55C3E" w:rsidRPr="00A85B85" w:rsidRDefault="00E55C3E" w:rsidP="00864F9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sz w:val="28"/>
          <w:szCs w:val="28"/>
        </w:rPr>
        <w:t xml:space="preserve">Ю.М. Логинов </w:t>
      </w:r>
      <w:r w:rsidR="00690FD2">
        <w:rPr>
          <w:rFonts w:ascii="Times New Roman" w:hAnsi="Times New Roman"/>
          <w:sz w:val="28"/>
          <w:szCs w:val="28"/>
        </w:rPr>
        <w:t>-</w:t>
      </w:r>
      <w:r w:rsidRPr="00A85B85">
        <w:rPr>
          <w:rFonts w:ascii="Times New Roman" w:hAnsi="Times New Roman"/>
          <w:sz w:val="28"/>
          <w:szCs w:val="28"/>
        </w:rPr>
        <w:t xml:space="preserve"> председатель президиума АНО «Центра общественных процедур бизнес против коррупции в Приморском крае;</w:t>
      </w:r>
    </w:p>
    <w:p w:rsidR="004D0AE1" w:rsidRPr="00A85B85" w:rsidRDefault="00E55C3E" w:rsidP="00864F92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85B85">
        <w:rPr>
          <w:rFonts w:ascii="Times New Roman" w:hAnsi="Times New Roman"/>
          <w:sz w:val="28"/>
          <w:szCs w:val="28"/>
        </w:rPr>
        <w:t xml:space="preserve">М.Ю. </w:t>
      </w:r>
      <w:proofErr w:type="spellStart"/>
      <w:r w:rsidRPr="00A85B85">
        <w:rPr>
          <w:rFonts w:ascii="Times New Roman" w:hAnsi="Times New Roman"/>
          <w:sz w:val="28"/>
          <w:szCs w:val="28"/>
        </w:rPr>
        <w:t>Кривопал</w:t>
      </w:r>
      <w:proofErr w:type="spellEnd"/>
      <w:r w:rsidRPr="00A85B85">
        <w:rPr>
          <w:rFonts w:ascii="Times New Roman" w:hAnsi="Times New Roman"/>
          <w:sz w:val="28"/>
          <w:szCs w:val="28"/>
        </w:rPr>
        <w:t xml:space="preserve"> </w:t>
      </w:r>
      <w:r w:rsidR="00690FD2">
        <w:rPr>
          <w:rFonts w:ascii="Times New Roman" w:hAnsi="Times New Roman"/>
          <w:sz w:val="28"/>
          <w:szCs w:val="28"/>
        </w:rPr>
        <w:t>-</w:t>
      </w:r>
      <w:r w:rsidRPr="00A85B85">
        <w:rPr>
          <w:rFonts w:ascii="Times New Roman" w:hAnsi="Times New Roman"/>
          <w:sz w:val="28"/>
          <w:szCs w:val="28"/>
        </w:rPr>
        <w:t xml:space="preserve"> председатель Молодежного правительства Приморского края;</w:t>
      </w:r>
      <w:r w:rsidR="004D0AE1" w:rsidRPr="00A85B8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D0AE1" w:rsidRPr="00A85B85" w:rsidRDefault="004D0AE1" w:rsidP="00864F92">
      <w:pPr>
        <w:pStyle w:val="a6"/>
        <w:jc w:val="both"/>
        <w:rPr>
          <w:color w:val="000000"/>
          <w:sz w:val="28"/>
          <w:szCs w:val="28"/>
        </w:rPr>
      </w:pPr>
      <w:r w:rsidRPr="00A85B85">
        <w:rPr>
          <w:bCs/>
          <w:color w:val="000000"/>
          <w:sz w:val="28"/>
          <w:szCs w:val="28"/>
        </w:rPr>
        <w:t>А.В. Ивашкин</w:t>
      </w:r>
      <w:r w:rsidRPr="00A85B85">
        <w:rPr>
          <w:color w:val="000000"/>
          <w:sz w:val="28"/>
          <w:szCs w:val="28"/>
        </w:rPr>
        <w:t xml:space="preserve"> - </w:t>
      </w:r>
      <w:r w:rsidR="00690FD2">
        <w:rPr>
          <w:color w:val="000000"/>
          <w:sz w:val="28"/>
          <w:szCs w:val="28"/>
        </w:rPr>
        <w:t>п</w:t>
      </w:r>
      <w:r w:rsidRPr="00A85B85">
        <w:rPr>
          <w:color w:val="000000"/>
          <w:sz w:val="28"/>
          <w:szCs w:val="28"/>
        </w:rPr>
        <w:t>редседатель НП «Лига финансовых институтов»</w:t>
      </w:r>
    </w:p>
    <w:p w:rsidR="004D0AE1" w:rsidRPr="00A85B85" w:rsidRDefault="004D0AE1" w:rsidP="004D0AE1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55C3E" w:rsidRPr="00A85B85" w:rsidRDefault="00E55C3E" w:rsidP="006072AA">
      <w:pPr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b/>
          <w:sz w:val="28"/>
          <w:szCs w:val="28"/>
        </w:rPr>
        <w:t>Приглашены:</w:t>
      </w:r>
      <w:r w:rsidRPr="00A85B85">
        <w:rPr>
          <w:rFonts w:ascii="Times New Roman" w:hAnsi="Times New Roman"/>
          <w:sz w:val="28"/>
          <w:szCs w:val="28"/>
        </w:rPr>
        <w:t xml:space="preserve"> </w:t>
      </w:r>
    </w:p>
    <w:p w:rsidR="004D0AE1" w:rsidRPr="00A85B85" w:rsidRDefault="00E55C3E" w:rsidP="004D0AE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sz w:val="28"/>
          <w:szCs w:val="28"/>
        </w:rPr>
        <w:t>Г.В. Колесникова – руководитель Управления ФНС России по Приморскому краю;</w:t>
      </w:r>
    </w:p>
    <w:p w:rsidR="004D0AE1" w:rsidRPr="00A85B85" w:rsidRDefault="004D0AE1" w:rsidP="004D0AE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sz w:val="28"/>
          <w:szCs w:val="28"/>
        </w:rPr>
        <w:t>С.А. Перегуда - заместитель руководителя Управления ФНС России по Приморскому краю;</w:t>
      </w:r>
    </w:p>
    <w:p w:rsidR="00E55C3E" w:rsidRPr="00A85B85" w:rsidRDefault="00E55C3E" w:rsidP="004D0AE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 w:rsidRPr="00A85B85">
        <w:rPr>
          <w:rFonts w:ascii="Times New Roman" w:hAnsi="Times New Roman"/>
          <w:sz w:val="28"/>
          <w:szCs w:val="28"/>
        </w:rPr>
        <w:t>Каграманова</w:t>
      </w:r>
      <w:proofErr w:type="spellEnd"/>
      <w:r w:rsidRPr="00A85B85">
        <w:rPr>
          <w:rFonts w:ascii="Times New Roman" w:hAnsi="Times New Roman"/>
          <w:sz w:val="28"/>
          <w:szCs w:val="28"/>
        </w:rPr>
        <w:t xml:space="preserve"> - заместитель руководителя Управления ФНС России по Приморскому краю;</w:t>
      </w:r>
    </w:p>
    <w:p w:rsidR="00E55C3E" w:rsidRPr="00A85B85" w:rsidRDefault="004D0AE1" w:rsidP="004D0AE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sz w:val="28"/>
          <w:szCs w:val="28"/>
        </w:rPr>
        <w:t>О.А. Зубарев -</w:t>
      </w:r>
      <w:r w:rsidR="00E55C3E" w:rsidRPr="00A85B85">
        <w:rPr>
          <w:rFonts w:ascii="Times New Roman" w:hAnsi="Times New Roman"/>
          <w:sz w:val="28"/>
          <w:szCs w:val="28"/>
        </w:rPr>
        <w:t xml:space="preserve"> </w:t>
      </w:r>
      <w:r w:rsidRPr="00A85B85">
        <w:rPr>
          <w:rFonts w:ascii="Times New Roman" w:hAnsi="Times New Roman"/>
          <w:sz w:val="28"/>
          <w:szCs w:val="28"/>
        </w:rPr>
        <w:t xml:space="preserve">старший </w:t>
      </w:r>
      <w:proofErr w:type="spellStart"/>
      <w:r w:rsidRPr="00A85B85">
        <w:rPr>
          <w:rFonts w:ascii="Times New Roman" w:hAnsi="Times New Roman"/>
          <w:sz w:val="28"/>
          <w:szCs w:val="28"/>
        </w:rPr>
        <w:t>госналогинспектор</w:t>
      </w:r>
      <w:proofErr w:type="spellEnd"/>
      <w:r w:rsidRPr="00A85B85">
        <w:rPr>
          <w:rFonts w:ascii="Times New Roman" w:hAnsi="Times New Roman"/>
          <w:sz w:val="28"/>
          <w:szCs w:val="28"/>
        </w:rPr>
        <w:t xml:space="preserve"> </w:t>
      </w:r>
      <w:r w:rsidR="00E55C3E" w:rsidRPr="00A85B85">
        <w:rPr>
          <w:rFonts w:ascii="Times New Roman" w:hAnsi="Times New Roman"/>
          <w:sz w:val="28"/>
          <w:szCs w:val="28"/>
        </w:rPr>
        <w:t xml:space="preserve"> </w:t>
      </w:r>
      <w:r w:rsidRPr="00A85B85">
        <w:rPr>
          <w:rFonts w:ascii="Times New Roman" w:hAnsi="Times New Roman"/>
          <w:sz w:val="28"/>
          <w:szCs w:val="28"/>
        </w:rPr>
        <w:t xml:space="preserve">контрольного </w:t>
      </w:r>
      <w:r w:rsidR="00E55C3E" w:rsidRPr="00A85B85">
        <w:rPr>
          <w:rFonts w:ascii="Times New Roman" w:hAnsi="Times New Roman"/>
          <w:sz w:val="28"/>
          <w:szCs w:val="28"/>
        </w:rPr>
        <w:t xml:space="preserve"> отдела Управления ФНС России по Приморскому краю.</w:t>
      </w:r>
    </w:p>
    <w:p w:rsidR="004D0AE1" w:rsidRPr="00A85B85" w:rsidRDefault="004D0AE1" w:rsidP="004D0AE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C3E" w:rsidRPr="00A85B85" w:rsidRDefault="00E55C3E" w:rsidP="006072AA">
      <w:pPr>
        <w:jc w:val="center"/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sz w:val="28"/>
          <w:szCs w:val="28"/>
        </w:rPr>
        <w:t>Повестка дня.</w:t>
      </w:r>
    </w:p>
    <w:p w:rsidR="00A87A9B" w:rsidRPr="00A85B85" w:rsidRDefault="00A87A9B" w:rsidP="003F78C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hAnsi="Times New Roman"/>
          <w:bCs/>
          <w:sz w:val="28"/>
          <w:szCs w:val="28"/>
        </w:rPr>
      </w:pPr>
      <w:r w:rsidRPr="00A85B85">
        <w:rPr>
          <w:rFonts w:ascii="Times New Roman" w:hAnsi="Times New Roman"/>
          <w:color w:val="000000"/>
          <w:sz w:val="28"/>
          <w:szCs w:val="28"/>
        </w:rPr>
        <w:t xml:space="preserve">Переход  на  новую  систему   применения  контрольно-кассовой  техники.                             </w:t>
      </w:r>
    </w:p>
    <w:p w:rsidR="00A87A9B" w:rsidRPr="00A85B85" w:rsidRDefault="00A87A9B" w:rsidP="00A87A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5B85">
        <w:rPr>
          <w:rFonts w:ascii="Times New Roman" w:hAnsi="Times New Roman"/>
          <w:color w:val="000000"/>
          <w:sz w:val="28"/>
          <w:szCs w:val="28"/>
        </w:rPr>
        <w:t xml:space="preserve">Утверждение  Плана   </w:t>
      </w:r>
      <w:r w:rsidRPr="00A85B85">
        <w:rPr>
          <w:rFonts w:ascii="Times New Roman" w:hAnsi="Times New Roman"/>
          <w:bCs/>
          <w:sz w:val="28"/>
          <w:szCs w:val="28"/>
        </w:rPr>
        <w:t xml:space="preserve">работы   Общественного   совета  при  Управлении </w:t>
      </w:r>
    </w:p>
    <w:p w:rsidR="00A87A9B" w:rsidRPr="00A85B85" w:rsidRDefault="00A87A9B" w:rsidP="00A8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5B85">
        <w:rPr>
          <w:rFonts w:ascii="Times New Roman" w:hAnsi="Times New Roman"/>
          <w:bCs/>
          <w:sz w:val="28"/>
          <w:szCs w:val="28"/>
        </w:rPr>
        <w:t>Федеральной налоговой службы по Приморскому краю на 2017   год</w:t>
      </w:r>
      <w:r w:rsidR="003F78C2" w:rsidRPr="00A85B85">
        <w:rPr>
          <w:rFonts w:ascii="Times New Roman" w:hAnsi="Times New Roman"/>
          <w:bCs/>
          <w:sz w:val="28"/>
          <w:szCs w:val="28"/>
        </w:rPr>
        <w:t>.</w:t>
      </w:r>
    </w:p>
    <w:p w:rsidR="00E55C3E" w:rsidRPr="00A85B85" w:rsidRDefault="00E55C3E" w:rsidP="00A8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0FD2" w:rsidRDefault="00690FD2" w:rsidP="00A40EE7">
      <w:pPr>
        <w:jc w:val="center"/>
        <w:rPr>
          <w:rFonts w:ascii="Times New Roman" w:hAnsi="Times New Roman"/>
          <w:sz w:val="28"/>
          <w:szCs w:val="28"/>
        </w:rPr>
      </w:pPr>
    </w:p>
    <w:p w:rsidR="00E55C3E" w:rsidRPr="00A85B85" w:rsidRDefault="00690FD2" w:rsidP="00690F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55C3E" w:rsidRPr="00A85B85">
        <w:rPr>
          <w:rFonts w:ascii="Times New Roman" w:hAnsi="Times New Roman"/>
          <w:sz w:val="28"/>
          <w:szCs w:val="28"/>
        </w:rPr>
        <w:t>Ход заседания.</w:t>
      </w:r>
    </w:p>
    <w:p w:rsidR="00296DDE" w:rsidRPr="00A85B85" w:rsidRDefault="00E55C3E" w:rsidP="00865806">
      <w:pPr>
        <w:shd w:val="clear" w:color="auto" w:fill="FFFFFF"/>
        <w:spacing w:after="0" w:line="288" w:lineRule="atLeast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B85">
        <w:rPr>
          <w:rFonts w:ascii="Times New Roman" w:hAnsi="Times New Roman"/>
          <w:b/>
          <w:sz w:val="28"/>
          <w:szCs w:val="28"/>
        </w:rPr>
        <w:t>Слушали:</w:t>
      </w:r>
      <w:r w:rsidRPr="00A85B85">
        <w:rPr>
          <w:rFonts w:ascii="Times New Roman" w:hAnsi="Times New Roman"/>
          <w:sz w:val="28"/>
          <w:szCs w:val="28"/>
        </w:rPr>
        <w:t xml:space="preserve">  </w:t>
      </w:r>
      <w:r w:rsidR="00A87A9B" w:rsidRPr="00A85B85">
        <w:rPr>
          <w:rFonts w:ascii="Times New Roman" w:hAnsi="Times New Roman"/>
          <w:sz w:val="28"/>
          <w:szCs w:val="28"/>
        </w:rPr>
        <w:t>Зубарева О</w:t>
      </w:r>
      <w:r w:rsidRPr="00A85B85">
        <w:rPr>
          <w:rFonts w:ascii="Times New Roman" w:hAnsi="Times New Roman"/>
          <w:sz w:val="28"/>
          <w:szCs w:val="28"/>
        </w:rPr>
        <w:t>.</w:t>
      </w:r>
      <w:r w:rsidR="00A87A9B" w:rsidRPr="00A85B85">
        <w:rPr>
          <w:rFonts w:ascii="Times New Roman" w:hAnsi="Times New Roman"/>
          <w:sz w:val="28"/>
          <w:szCs w:val="28"/>
        </w:rPr>
        <w:t xml:space="preserve">А. </w:t>
      </w:r>
      <w:r w:rsidR="00F722B0" w:rsidRPr="00A85B85">
        <w:rPr>
          <w:rFonts w:ascii="Times New Roman" w:hAnsi="Times New Roman"/>
          <w:sz w:val="28"/>
          <w:szCs w:val="28"/>
        </w:rPr>
        <w:t>-</w:t>
      </w:r>
      <w:r w:rsidR="00A87A9B" w:rsidRPr="00A85B85">
        <w:rPr>
          <w:rFonts w:ascii="Times New Roman" w:hAnsi="Times New Roman"/>
          <w:sz w:val="28"/>
          <w:szCs w:val="28"/>
        </w:rPr>
        <w:t xml:space="preserve"> старшего </w:t>
      </w:r>
      <w:proofErr w:type="spellStart"/>
      <w:r w:rsidR="00A87A9B" w:rsidRPr="00A85B85">
        <w:rPr>
          <w:rFonts w:ascii="Times New Roman" w:hAnsi="Times New Roman"/>
          <w:sz w:val="28"/>
          <w:szCs w:val="28"/>
        </w:rPr>
        <w:t>госналогинспектора</w:t>
      </w:r>
      <w:proofErr w:type="spellEnd"/>
      <w:r w:rsidR="00A87A9B" w:rsidRPr="00A85B85">
        <w:rPr>
          <w:rFonts w:ascii="Times New Roman" w:hAnsi="Times New Roman"/>
          <w:sz w:val="28"/>
          <w:szCs w:val="28"/>
        </w:rPr>
        <w:t xml:space="preserve"> </w:t>
      </w:r>
      <w:r w:rsidRPr="00A85B85">
        <w:rPr>
          <w:rFonts w:ascii="Times New Roman" w:hAnsi="Times New Roman"/>
          <w:sz w:val="28"/>
          <w:szCs w:val="28"/>
        </w:rPr>
        <w:t>Управления ФНС России по Приморскому краю. В своем выступлени</w:t>
      </w:r>
      <w:r w:rsidR="00296DDE" w:rsidRPr="00A85B85">
        <w:rPr>
          <w:rFonts w:ascii="Times New Roman" w:hAnsi="Times New Roman"/>
          <w:sz w:val="28"/>
          <w:szCs w:val="28"/>
        </w:rPr>
        <w:t>и</w:t>
      </w:r>
      <w:r w:rsidRPr="00A85B85">
        <w:rPr>
          <w:rFonts w:ascii="Times New Roman" w:hAnsi="Times New Roman"/>
          <w:sz w:val="28"/>
          <w:szCs w:val="28"/>
        </w:rPr>
        <w:t xml:space="preserve"> докладчик осветил </w:t>
      </w:r>
      <w:r w:rsidR="003F78C2" w:rsidRPr="00A85B85">
        <w:rPr>
          <w:rFonts w:ascii="Times New Roman" w:hAnsi="Times New Roman"/>
          <w:sz w:val="28"/>
          <w:szCs w:val="28"/>
        </w:rPr>
        <w:t xml:space="preserve">основные  положения  Федерального Закона </w:t>
      </w:r>
      <w:hyperlink r:id="rId8" w:tgtFrame="_blank" w:history="1">
        <w:r w:rsidR="003F78C2" w:rsidRPr="00A85B85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 № 290-ФЗ</w:t>
        </w:r>
      </w:hyperlink>
      <w:r w:rsidR="003F78C2" w:rsidRPr="00A85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«</w:t>
      </w:r>
      <w:r w:rsidR="003F78C2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</w:t>
      </w:r>
      <w:r w:rsidR="00BD535B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24338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вступившего в силу с 15 июля  2016</w:t>
      </w:r>
      <w:r w:rsidR="00BD535B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4338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  </w:t>
      </w:r>
    </w:p>
    <w:p w:rsidR="00084C31" w:rsidRPr="00A85B85" w:rsidRDefault="00CC330B" w:rsidP="00084C31">
      <w:pPr>
        <w:shd w:val="clear" w:color="auto" w:fill="FFFFFF"/>
        <w:spacing w:after="0" w:line="288" w:lineRule="atLeast"/>
        <w:ind w:firstLine="708"/>
        <w:jc w:val="both"/>
        <w:outlineLvl w:val="1"/>
        <w:rPr>
          <w:rFonts w:ascii="Helvetica" w:hAnsi="Helvetica"/>
          <w:color w:val="1D2129"/>
          <w:sz w:val="28"/>
          <w:szCs w:val="28"/>
        </w:rPr>
      </w:pP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Олег Александрович пояснил, что з</w:t>
      </w:r>
      <w:r w:rsidR="00124338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акон предусматривает плавный и поэтапный переход к новому порядку применения ККТ. </w:t>
      </w:r>
      <w:r w:rsidR="009907DF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24338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 июля 2016 года предусмотрена возможность добровольного перехода на новый порядок, с 1 февраля 2017 года регистрация ККТ будет осуществля</w:t>
      </w:r>
      <w:r w:rsidR="009907DF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ться </w:t>
      </w:r>
      <w:r w:rsidR="00124338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по новому порядку, а с 1 июля 2017 года старый порядок прекратит свое действие. При этом у предприятий сферы услуг, владельцев торговых автоматов, а также лиц, применяющих патент и ЕНВД, то есть для малого бизнеса, который не был обязан применять ККТ, будет еще целый год для перехода на новый порядок, для них он становится обязательным с 1 июля 2018 года.</w:t>
      </w:r>
      <w:r w:rsidR="00891A2D" w:rsidRPr="00A85B85">
        <w:rPr>
          <w:rFonts w:ascii="Helvetica" w:hAnsi="Helvetica"/>
          <w:color w:val="1D2129"/>
          <w:sz w:val="28"/>
          <w:szCs w:val="28"/>
        </w:rPr>
        <w:t xml:space="preserve"> </w:t>
      </w:r>
    </w:p>
    <w:p w:rsidR="00084C31" w:rsidRPr="00A85B85" w:rsidRDefault="00A85B85" w:rsidP="00084C31">
      <w:pPr>
        <w:shd w:val="clear" w:color="auto" w:fill="FFFFFF"/>
        <w:spacing w:after="0" w:line="288" w:lineRule="atLeast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85B85">
        <w:rPr>
          <w:rFonts w:ascii="Times New Roman" w:hAnsi="Times New Roman"/>
          <w:color w:val="1D2129"/>
          <w:sz w:val="28"/>
          <w:szCs w:val="28"/>
        </w:rPr>
        <w:t>П</w:t>
      </w:r>
      <w:r w:rsidR="00084C31" w:rsidRPr="00A85B85">
        <w:rPr>
          <w:rFonts w:ascii="Times New Roman" w:hAnsi="Times New Roman"/>
          <w:color w:val="1D2129"/>
          <w:sz w:val="28"/>
          <w:szCs w:val="28"/>
        </w:rPr>
        <w:t>роинформировал членов совета, что в Приморском крае на учет поставлено 750 единиц новой кассовой техники.</w:t>
      </w:r>
    </w:p>
    <w:p w:rsidR="00124338" w:rsidRPr="00A85B85" w:rsidRDefault="005070D9" w:rsidP="005070D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Кратко остановился на  основных положениях  </w:t>
      </w:r>
      <w:r w:rsidR="009907DF" w:rsidRPr="00A85B85"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012017">
        <w:rPr>
          <w:rFonts w:ascii="Times New Roman" w:hAnsi="Times New Roman"/>
          <w:color w:val="000000"/>
          <w:sz w:val="28"/>
          <w:szCs w:val="28"/>
        </w:rPr>
        <w:t>:</w:t>
      </w:r>
    </w:p>
    <w:p w:rsidR="009907DF" w:rsidRPr="00A85B85" w:rsidRDefault="009907DF" w:rsidP="006F460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B85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CA4878" w:rsidRPr="00A85B85">
        <w:rPr>
          <w:rFonts w:ascii="Times New Roman" w:hAnsi="Times New Roman"/>
          <w:color w:val="000000"/>
          <w:sz w:val="28"/>
          <w:szCs w:val="28"/>
        </w:rPr>
        <w:t>п</w:t>
      </w: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ередач</w:t>
      </w:r>
      <w:r w:rsidR="00A24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 о расчетах через операторов фискальных данных в ФНС России;</w:t>
      </w:r>
    </w:p>
    <w:p w:rsidR="009907DF" w:rsidRPr="00A85B85" w:rsidRDefault="009907DF" w:rsidP="006F460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</w:t>
      </w:r>
      <w:r w:rsidR="00CA4878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5D19B3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озможность осуществления всех регистрационных действий с ККТ через личный кабинет на сайте ФНС России</w:t>
      </w: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907DF" w:rsidRPr="00A85B85" w:rsidRDefault="009907DF" w:rsidP="006F460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4878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D19B3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зготовление кассовых чеков и бланков строгой отчетности исключительно кассовыми аппаратами с возможностью их направления в электронной форме на абонентский номер или электронную почту покупателя. Бланк строгой отчетн</w:t>
      </w: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приравнен к кассовому чеку;</w:t>
      </w:r>
    </w:p>
    <w:p w:rsidR="009907DF" w:rsidRPr="00A85B85" w:rsidRDefault="009907DF" w:rsidP="006F460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4878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5D19B3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рименение кассовых аппаратов при оказании услуг, а также плательщиками единого налога на вмененный доход и патента</w:t>
      </w: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4878" w:rsidRPr="00A85B85" w:rsidRDefault="009907DF" w:rsidP="006F460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6F4601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A4878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5D19B3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рименение фискального накопителя (аналог электронной контрольной ленты защищенной) с возможностью его самостоятельной замены 1 раз в 3 года плательщиками ЕНВД и патента, а также сферы услуг. Предельные сроки применения фискального н</w:t>
      </w:r>
      <w:r w:rsidR="00CA4878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акопителя законом не ограничены;</w:t>
      </w:r>
    </w:p>
    <w:p w:rsidR="00CA4878" w:rsidRPr="00A85B85" w:rsidRDefault="00CA4878" w:rsidP="006F460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</w:t>
      </w:r>
      <w:r w:rsidR="005D19B3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ехническое обслуживание не обязательно для регистрации кассового аппарата в ФНС России</w:t>
      </w: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4878" w:rsidRPr="00A85B85" w:rsidRDefault="00CA4878" w:rsidP="006F460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</w:t>
      </w:r>
      <w:r w:rsidR="005D19B3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кспертиз</w:t>
      </w:r>
      <w:r w:rsidR="005070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D19B3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произведенных кассовых аппаратов и технических средств операторов фискальных данных</w:t>
      </w: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4878" w:rsidRPr="00A85B85" w:rsidRDefault="00CA4878" w:rsidP="006F460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proofErr w:type="spellStart"/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5D19B3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оэкземплярный</w:t>
      </w:r>
      <w:proofErr w:type="spellEnd"/>
      <w:r w:rsidR="005D19B3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 ФНС России произведенных кассовых аппаратов и фискальн</w:t>
      </w: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накопителей в форме реестров;</w:t>
      </w:r>
    </w:p>
    <w:p w:rsidR="00CA4878" w:rsidRPr="00A85B85" w:rsidRDefault="00CA4878" w:rsidP="006F460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в</w:t>
      </w:r>
      <w:r w:rsidR="005D19B3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озможность применения ККТ в автономном режиме при определен</w:t>
      </w: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условиях;</w:t>
      </w:r>
    </w:p>
    <w:p w:rsidR="005D19B3" w:rsidRPr="00A85B85" w:rsidRDefault="00CA4878" w:rsidP="006F460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</w:t>
      </w:r>
      <w:r w:rsidR="005D19B3" w:rsidRPr="00A85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овые формы контрольных мероприятий, возможность запроса в банках информации по счетам в ходе оперативных проверок.</w:t>
      </w:r>
    </w:p>
    <w:p w:rsidR="00296DDE" w:rsidRPr="00A85B85" w:rsidRDefault="003F78C2" w:rsidP="00865806">
      <w:pPr>
        <w:pStyle w:val="Default"/>
        <w:ind w:firstLine="708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A85B85">
        <w:rPr>
          <w:rFonts w:ascii="Times New Roman" w:hAnsi="Times New Roman"/>
          <w:sz w:val="28"/>
          <w:szCs w:val="28"/>
        </w:rPr>
        <w:t xml:space="preserve">С содокладом по данному вопросу выступила </w:t>
      </w:r>
      <w:proofErr w:type="spellStart"/>
      <w:r w:rsidRPr="00A85B85">
        <w:rPr>
          <w:rFonts w:ascii="Times New Roman" w:hAnsi="Times New Roman"/>
          <w:sz w:val="28"/>
          <w:szCs w:val="28"/>
        </w:rPr>
        <w:t>Шемилина</w:t>
      </w:r>
      <w:proofErr w:type="spellEnd"/>
      <w:r w:rsidRPr="00A85B85">
        <w:rPr>
          <w:rFonts w:ascii="Times New Roman" w:hAnsi="Times New Roman"/>
          <w:sz w:val="28"/>
          <w:szCs w:val="28"/>
        </w:rPr>
        <w:t xml:space="preserve"> М.А. - </w:t>
      </w:r>
      <w:r w:rsidR="00622A35" w:rsidRPr="00A85B85">
        <w:rPr>
          <w:rFonts w:ascii="Times New Roman" w:hAnsi="Times New Roman"/>
          <w:sz w:val="28"/>
          <w:szCs w:val="28"/>
        </w:rPr>
        <w:t>уполномоченный по защите прав предпринимателей в Приморском крае.</w:t>
      </w:r>
      <w:r w:rsidR="005E21C9" w:rsidRPr="00A85B85">
        <w:rPr>
          <w:rFonts w:ascii="Times New Roman" w:hAnsi="Times New Roman"/>
          <w:sz w:val="28"/>
          <w:szCs w:val="28"/>
        </w:rPr>
        <w:t xml:space="preserve"> </w:t>
      </w:r>
    </w:p>
    <w:p w:rsidR="00D502F5" w:rsidRDefault="00D267E2" w:rsidP="00243B36">
      <w:pPr>
        <w:pStyle w:val="a6"/>
        <w:ind w:firstLine="708"/>
        <w:jc w:val="both"/>
        <w:rPr>
          <w:sz w:val="28"/>
          <w:szCs w:val="28"/>
        </w:rPr>
      </w:pPr>
      <w:r w:rsidRPr="00A85B85">
        <w:rPr>
          <w:sz w:val="28"/>
          <w:szCs w:val="28"/>
        </w:rPr>
        <w:lastRenderedPageBreak/>
        <w:t xml:space="preserve">В своем выступлении  Марина Анатольевна поблагодарила руководителя Управления </w:t>
      </w:r>
      <w:proofErr w:type="spellStart"/>
      <w:r w:rsidRPr="00A85B85">
        <w:rPr>
          <w:sz w:val="28"/>
          <w:szCs w:val="28"/>
        </w:rPr>
        <w:t>Г.В.Колесникову</w:t>
      </w:r>
      <w:proofErr w:type="spellEnd"/>
      <w:r w:rsidRPr="00A85B85">
        <w:rPr>
          <w:sz w:val="28"/>
          <w:szCs w:val="28"/>
        </w:rPr>
        <w:t xml:space="preserve">  за проведенную  налоговыми органами Приморского края разъяснительную работу  </w:t>
      </w:r>
      <w:r w:rsidR="003F4689" w:rsidRPr="00A85B85">
        <w:rPr>
          <w:sz w:val="28"/>
          <w:szCs w:val="28"/>
        </w:rPr>
        <w:t xml:space="preserve">в </w:t>
      </w:r>
      <w:r w:rsidR="00722F45" w:rsidRPr="00A85B85">
        <w:rPr>
          <w:sz w:val="28"/>
          <w:szCs w:val="28"/>
        </w:rPr>
        <w:t xml:space="preserve">рамках </w:t>
      </w:r>
      <w:r w:rsidR="003F4689" w:rsidRPr="00A85B85">
        <w:rPr>
          <w:sz w:val="28"/>
          <w:szCs w:val="28"/>
        </w:rPr>
        <w:t>информирования налогоплательщиков о новом порядке применения контрольно-кассовой техники</w:t>
      </w:r>
      <w:r w:rsidR="00D56DBC" w:rsidRPr="00A85B85">
        <w:rPr>
          <w:sz w:val="28"/>
          <w:szCs w:val="28"/>
        </w:rPr>
        <w:t xml:space="preserve">; осветила проблемы, с которыми уже пришлось столкнуться налогоплательщикам в переходный период. </w:t>
      </w:r>
      <w:r w:rsidR="00D502F5">
        <w:rPr>
          <w:sz w:val="28"/>
          <w:szCs w:val="28"/>
        </w:rPr>
        <w:t>Сообщила, что к ней, как к уполномоченному</w:t>
      </w:r>
      <w:r w:rsidR="00D502F5" w:rsidRPr="00D502F5">
        <w:rPr>
          <w:sz w:val="28"/>
          <w:szCs w:val="28"/>
        </w:rPr>
        <w:t xml:space="preserve"> по защите прав предпринимателей в Приморском крае</w:t>
      </w:r>
      <w:r w:rsidR="00D502F5">
        <w:rPr>
          <w:sz w:val="28"/>
          <w:szCs w:val="28"/>
        </w:rPr>
        <w:t xml:space="preserve"> обращается предпринимательское сообщество с вопросами о разъяснении всех преферен</w:t>
      </w:r>
      <w:r w:rsidR="00684F63">
        <w:rPr>
          <w:sz w:val="28"/>
          <w:szCs w:val="28"/>
        </w:rPr>
        <w:t>ций плавного перехода</w:t>
      </w:r>
      <w:r w:rsidR="00D502F5">
        <w:rPr>
          <w:sz w:val="28"/>
          <w:szCs w:val="28"/>
        </w:rPr>
        <w:t xml:space="preserve"> на новый порядок применения ККТ. Кроме того, возникают вопросы о применении штрафных санкций к предпринимателям, находящимся на системе налогообложения ЕНВД (реализующих алкогольную продукцию и пиво) при нарушении срока (31.03.2017) </w:t>
      </w:r>
      <w:r w:rsidR="00F63B06">
        <w:rPr>
          <w:sz w:val="28"/>
          <w:szCs w:val="28"/>
        </w:rPr>
        <w:t xml:space="preserve">по регистрации новых ККТ. </w:t>
      </w:r>
    </w:p>
    <w:p w:rsidR="00F63B06" w:rsidRDefault="00F63B06" w:rsidP="00243B36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Марина Анатольевна сообщила о том, что существует предложение предпринимательства Архангельской области об отложении для вышеуказанной категории юридических лиц и предпринимателей сроков введения онлайн касс для плательщиков ЕНВД и патента</w:t>
      </w:r>
      <w:r w:rsidR="00A50E4A">
        <w:rPr>
          <w:sz w:val="28"/>
          <w:szCs w:val="28"/>
        </w:rPr>
        <w:t xml:space="preserve"> до 2021 года.</w:t>
      </w:r>
    </w:p>
    <w:p w:rsidR="00E55C3E" w:rsidRDefault="00E55C3E" w:rsidP="00243B36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A85B85">
        <w:rPr>
          <w:sz w:val="28"/>
          <w:szCs w:val="28"/>
        </w:rPr>
        <w:t xml:space="preserve">В обсуждении приняли участие: </w:t>
      </w:r>
      <w:r w:rsidR="005E21C9" w:rsidRPr="00A85B85">
        <w:rPr>
          <w:sz w:val="28"/>
          <w:szCs w:val="28"/>
        </w:rPr>
        <w:t>А.</w:t>
      </w:r>
      <w:r w:rsidRPr="00A85B85">
        <w:rPr>
          <w:sz w:val="28"/>
          <w:szCs w:val="28"/>
        </w:rPr>
        <w:t xml:space="preserve">П. </w:t>
      </w:r>
      <w:proofErr w:type="spellStart"/>
      <w:r w:rsidRPr="00A85B85">
        <w:rPr>
          <w:sz w:val="28"/>
          <w:szCs w:val="28"/>
        </w:rPr>
        <w:t>Латкин</w:t>
      </w:r>
      <w:proofErr w:type="spellEnd"/>
      <w:r w:rsidRPr="00A85B85">
        <w:rPr>
          <w:sz w:val="28"/>
          <w:szCs w:val="28"/>
        </w:rPr>
        <w:t xml:space="preserve"> – директор института международного бизнеса и экономики ГОУ ВПО ВГУЭС, </w:t>
      </w:r>
      <w:proofErr w:type="spellStart"/>
      <w:r w:rsidR="00865806" w:rsidRPr="00A85B85">
        <w:rPr>
          <w:sz w:val="28"/>
          <w:szCs w:val="28"/>
        </w:rPr>
        <w:t>Г.В.Колесникова</w:t>
      </w:r>
      <w:proofErr w:type="spellEnd"/>
      <w:r w:rsidR="00865806" w:rsidRPr="00A85B85">
        <w:rPr>
          <w:sz w:val="28"/>
          <w:szCs w:val="28"/>
        </w:rPr>
        <w:t xml:space="preserve"> – руководитель УФНС России по Приморскому краю; </w:t>
      </w:r>
      <w:r w:rsidR="00622A35" w:rsidRPr="00A85B85">
        <w:rPr>
          <w:sz w:val="28"/>
          <w:szCs w:val="28"/>
        </w:rPr>
        <w:t xml:space="preserve"> Е.Е. Артеменко - директор МБОУ «Гимназия №1»;</w:t>
      </w:r>
      <w:r w:rsidR="00622A35" w:rsidRPr="00A85B85">
        <w:rPr>
          <w:bCs/>
          <w:color w:val="000000"/>
          <w:sz w:val="28"/>
          <w:szCs w:val="28"/>
        </w:rPr>
        <w:t xml:space="preserve"> А.В. Ивашкин</w:t>
      </w:r>
      <w:r w:rsidR="00622A35" w:rsidRPr="00A85B85">
        <w:rPr>
          <w:color w:val="000000"/>
          <w:sz w:val="28"/>
          <w:szCs w:val="28"/>
        </w:rPr>
        <w:t xml:space="preserve"> - председатель НП «Лига финансовых институтов»,  Г.Г.</w:t>
      </w:r>
      <w:r w:rsidR="00F722B0" w:rsidRPr="00A85B85">
        <w:rPr>
          <w:color w:val="000000"/>
          <w:sz w:val="28"/>
          <w:szCs w:val="28"/>
        </w:rPr>
        <w:t xml:space="preserve"> </w:t>
      </w:r>
      <w:r w:rsidR="00622A35" w:rsidRPr="00A85B85">
        <w:rPr>
          <w:color w:val="000000"/>
          <w:sz w:val="28"/>
          <w:szCs w:val="28"/>
        </w:rPr>
        <w:t xml:space="preserve">Мартынов - </w:t>
      </w:r>
      <w:r w:rsidR="005E21C9" w:rsidRPr="00A85B85">
        <w:rPr>
          <w:color w:val="000000"/>
          <w:sz w:val="28"/>
          <w:szCs w:val="28"/>
        </w:rPr>
        <w:t>п</w:t>
      </w:r>
      <w:r w:rsidR="00622A35" w:rsidRPr="00A85B85">
        <w:rPr>
          <w:color w:val="000000"/>
          <w:sz w:val="28"/>
          <w:szCs w:val="28"/>
        </w:rPr>
        <w:t xml:space="preserve">резидент Ассоциации </w:t>
      </w:r>
      <w:proofErr w:type="spellStart"/>
      <w:r w:rsidR="00622A35" w:rsidRPr="00A85B85">
        <w:rPr>
          <w:color w:val="000000"/>
          <w:sz w:val="28"/>
          <w:szCs w:val="28"/>
        </w:rPr>
        <w:t>рыбохозяйственных</w:t>
      </w:r>
      <w:proofErr w:type="spellEnd"/>
      <w:r w:rsidR="00622A35" w:rsidRPr="00A85B85">
        <w:rPr>
          <w:color w:val="000000"/>
          <w:sz w:val="28"/>
          <w:szCs w:val="28"/>
        </w:rPr>
        <w:t xml:space="preserve"> предприятий Приморья.</w:t>
      </w:r>
    </w:p>
    <w:p w:rsidR="00243B36" w:rsidRPr="00A85B85" w:rsidRDefault="006069D0" w:rsidP="00243B36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обсуждения Колесникова Г.В </w:t>
      </w:r>
      <w:r w:rsidR="008A5769">
        <w:rPr>
          <w:color w:val="000000"/>
          <w:sz w:val="28"/>
          <w:szCs w:val="28"/>
        </w:rPr>
        <w:t xml:space="preserve">пояснила, что налоговые органы не правомочны обсуждать законопроекты по переносу </w:t>
      </w:r>
      <w:proofErr w:type="gramStart"/>
      <w:r w:rsidR="008A5769">
        <w:rPr>
          <w:color w:val="000000"/>
          <w:sz w:val="28"/>
          <w:szCs w:val="28"/>
        </w:rPr>
        <w:t xml:space="preserve">сроков </w:t>
      </w:r>
      <w:r w:rsidR="00F542C8">
        <w:rPr>
          <w:color w:val="000000"/>
          <w:sz w:val="28"/>
          <w:szCs w:val="28"/>
        </w:rPr>
        <w:t>продления введения нового порядка применения</w:t>
      </w:r>
      <w:proofErr w:type="gramEnd"/>
      <w:r w:rsidR="00F542C8">
        <w:rPr>
          <w:color w:val="000000"/>
          <w:sz w:val="28"/>
          <w:szCs w:val="28"/>
        </w:rPr>
        <w:t xml:space="preserve"> ККТ, установленных федеральным законом.</w:t>
      </w:r>
      <w:bookmarkStart w:id="0" w:name="_GoBack"/>
      <w:bookmarkEnd w:id="0"/>
    </w:p>
    <w:p w:rsidR="00E55C3E" w:rsidRPr="00A85B85" w:rsidRDefault="00E55C3E" w:rsidP="00690FD2">
      <w:pPr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b/>
          <w:sz w:val="28"/>
          <w:szCs w:val="28"/>
        </w:rPr>
        <w:t xml:space="preserve">Решили: </w:t>
      </w:r>
      <w:r w:rsidRPr="00A85B85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9648EA" w:rsidRDefault="00E55C3E" w:rsidP="009648E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b/>
          <w:sz w:val="28"/>
          <w:szCs w:val="28"/>
        </w:rPr>
        <w:t>Слушали:</w:t>
      </w:r>
      <w:r w:rsidRPr="00A85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B85">
        <w:rPr>
          <w:rFonts w:ascii="Times New Roman" w:hAnsi="Times New Roman"/>
          <w:sz w:val="28"/>
          <w:szCs w:val="28"/>
        </w:rPr>
        <w:t>Латкина</w:t>
      </w:r>
      <w:proofErr w:type="spellEnd"/>
      <w:r w:rsidRPr="00A85B85">
        <w:rPr>
          <w:rFonts w:ascii="Times New Roman" w:hAnsi="Times New Roman"/>
          <w:sz w:val="28"/>
          <w:szCs w:val="28"/>
        </w:rPr>
        <w:t xml:space="preserve"> А.П. – директора института международного бизнеса </w:t>
      </w:r>
    </w:p>
    <w:p w:rsidR="00E55C3E" w:rsidRPr="009648EA" w:rsidRDefault="00E55C3E" w:rsidP="00964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8EA">
        <w:rPr>
          <w:rFonts w:ascii="Times New Roman" w:hAnsi="Times New Roman"/>
          <w:sz w:val="28"/>
          <w:szCs w:val="28"/>
        </w:rPr>
        <w:t>и экономики ГОУ ВПО ВГУЭС о проекте плана работы Общественного совета на 201</w:t>
      </w:r>
      <w:r w:rsidR="00E116EE" w:rsidRPr="009648EA">
        <w:rPr>
          <w:rFonts w:ascii="Times New Roman" w:hAnsi="Times New Roman"/>
          <w:sz w:val="28"/>
          <w:szCs w:val="28"/>
        </w:rPr>
        <w:t>7</w:t>
      </w:r>
      <w:r w:rsidRPr="009648EA">
        <w:rPr>
          <w:rFonts w:ascii="Times New Roman" w:hAnsi="Times New Roman"/>
          <w:sz w:val="28"/>
          <w:szCs w:val="28"/>
        </w:rPr>
        <w:t xml:space="preserve"> год.</w:t>
      </w:r>
    </w:p>
    <w:p w:rsidR="00E116EE" w:rsidRPr="00A85B85" w:rsidRDefault="00E55C3E" w:rsidP="00E116EE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A85B85">
        <w:rPr>
          <w:sz w:val="28"/>
          <w:szCs w:val="28"/>
        </w:rPr>
        <w:t xml:space="preserve">В обсуждении приняли участие: </w:t>
      </w:r>
      <w:r w:rsidR="00E116EE" w:rsidRPr="00A85B85">
        <w:rPr>
          <w:bCs/>
          <w:color w:val="000000"/>
          <w:sz w:val="28"/>
          <w:szCs w:val="28"/>
        </w:rPr>
        <w:t>А.В. Ивашкин</w:t>
      </w:r>
      <w:r w:rsidR="00E116EE" w:rsidRPr="00A85B85">
        <w:rPr>
          <w:color w:val="000000"/>
          <w:sz w:val="28"/>
          <w:szCs w:val="28"/>
        </w:rPr>
        <w:t xml:space="preserve"> - председатель НП «Лига финансовых институтов», М.А. </w:t>
      </w:r>
      <w:proofErr w:type="spellStart"/>
      <w:r w:rsidR="00E116EE" w:rsidRPr="00A85B85">
        <w:rPr>
          <w:color w:val="000000"/>
          <w:sz w:val="28"/>
          <w:szCs w:val="28"/>
        </w:rPr>
        <w:t>Шемилина</w:t>
      </w:r>
      <w:proofErr w:type="spellEnd"/>
      <w:r w:rsidR="00E116EE" w:rsidRPr="00A85B85">
        <w:rPr>
          <w:color w:val="000000"/>
          <w:sz w:val="28"/>
          <w:szCs w:val="28"/>
        </w:rPr>
        <w:t xml:space="preserve"> - уполномоченный по защите прав предпринимателей в Приморском крае</w:t>
      </w:r>
      <w:r w:rsidR="00F722B0" w:rsidRPr="00A85B85">
        <w:rPr>
          <w:color w:val="000000"/>
          <w:sz w:val="28"/>
          <w:szCs w:val="28"/>
        </w:rPr>
        <w:t xml:space="preserve">, </w:t>
      </w:r>
      <w:r w:rsidR="00E116EE" w:rsidRPr="00A85B85">
        <w:rPr>
          <w:color w:val="000000"/>
          <w:sz w:val="28"/>
          <w:szCs w:val="28"/>
        </w:rPr>
        <w:t xml:space="preserve"> </w:t>
      </w:r>
      <w:proofErr w:type="spellStart"/>
      <w:r w:rsidR="00E116EE" w:rsidRPr="00A85B85">
        <w:rPr>
          <w:color w:val="000000"/>
          <w:sz w:val="28"/>
          <w:szCs w:val="28"/>
        </w:rPr>
        <w:t>Г.Г.Мартынов</w:t>
      </w:r>
      <w:proofErr w:type="spellEnd"/>
      <w:r w:rsidR="00E116EE" w:rsidRPr="00A85B85">
        <w:rPr>
          <w:color w:val="000000"/>
          <w:sz w:val="28"/>
          <w:szCs w:val="28"/>
        </w:rPr>
        <w:t xml:space="preserve"> - президент Ассоциации </w:t>
      </w:r>
      <w:proofErr w:type="spellStart"/>
      <w:r w:rsidR="00E116EE" w:rsidRPr="00A85B85">
        <w:rPr>
          <w:color w:val="000000"/>
          <w:sz w:val="28"/>
          <w:szCs w:val="28"/>
        </w:rPr>
        <w:t>рыбохозяйственных</w:t>
      </w:r>
      <w:proofErr w:type="spellEnd"/>
      <w:r w:rsidR="00E116EE" w:rsidRPr="00A85B85">
        <w:rPr>
          <w:color w:val="000000"/>
          <w:sz w:val="28"/>
          <w:szCs w:val="28"/>
        </w:rPr>
        <w:t xml:space="preserve"> предприятий Приморья</w:t>
      </w:r>
      <w:r w:rsidR="00891A2D" w:rsidRPr="00A85B85">
        <w:rPr>
          <w:color w:val="000000"/>
          <w:sz w:val="28"/>
          <w:szCs w:val="28"/>
        </w:rPr>
        <w:t xml:space="preserve">, </w:t>
      </w:r>
      <w:proofErr w:type="spellStart"/>
      <w:r w:rsidR="00891A2D" w:rsidRPr="00A85B85">
        <w:rPr>
          <w:color w:val="000000"/>
          <w:sz w:val="28"/>
          <w:szCs w:val="28"/>
        </w:rPr>
        <w:t>Г.В.Колесникова</w:t>
      </w:r>
      <w:proofErr w:type="spellEnd"/>
      <w:r w:rsidR="00891A2D" w:rsidRPr="00A85B85">
        <w:rPr>
          <w:color w:val="000000"/>
          <w:sz w:val="28"/>
          <w:szCs w:val="28"/>
        </w:rPr>
        <w:t xml:space="preserve"> - руководитель УФНС России по Приморскому краю</w:t>
      </w:r>
      <w:r w:rsidR="00E116EE" w:rsidRPr="00A85B85">
        <w:rPr>
          <w:color w:val="000000"/>
          <w:sz w:val="28"/>
          <w:szCs w:val="28"/>
        </w:rPr>
        <w:t>.</w:t>
      </w:r>
    </w:p>
    <w:p w:rsidR="00690FD2" w:rsidRPr="00A85B85" w:rsidRDefault="00690FD2" w:rsidP="00E116EE">
      <w:pPr>
        <w:pStyle w:val="a6"/>
        <w:ind w:firstLine="709"/>
        <w:jc w:val="both"/>
        <w:rPr>
          <w:sz w:val="28"/>
          <w:szCs w:val="28"/>
        </w:rPr>
      </w:pPr>
    </w:p>
    <w:p w:rsidR="00E55C3E" w:rsidRPr="00A85B85" w:rsidRDefault="00E55C3E" w:rsidP="00F75B12">
      <w:pPr>
        <w:ind w:firstLine="709"/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b/>
          <w:sz w:val="28"/>
          <w:szCs w:val="28"/>
        </w:rPr>
        <w:t>Решили:</w:t>
      </w:r>
      <w:r w:rsidRPr="00A85B85">
        <w:rPr>
          <w:rFonts w:ascii="Times New Roman" w:hAnsi="Times New Roman"/>
          <w:sz w:val="28"/>
          <w:szCs w:val="28"/>
        </w:rPr>
        <w:t xml:space="preserve"> </w:t>
      </w:r>
      <w:r w:rsidR="00EA01D6" w:rsidRPr="00A85B85">
        <w:rPr>
          <w:rFonts w:ascii="Times New Roman" w:hAnsi="Times New Roman"/>
          <w:sz w:val="28"/>
          <w:szCs w:val="28"/>
        </w:rPr>
        <w:t xml:space="preserve">  </w:t>
      </w:r>
    </w:p>
    <w:p w:rsidR="005070D9" w:rsidRPr="00A85B85" w:rsidRDefault="00E55C3E" w:rsidP="004C5E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sz w:val="28"/>
          <w:szCs w:val="28"/>
        </w:rPr>
        <w:t xml:space="preserve">План работы общественного совета утвердить с учетом внесенных предложений </w:t>
      </w:r>
      <w:r w:rsidR="00F722B0" w:rsidRPr="00A85B85">
        <w:rPr>
          <w:rFonts w:ascii="Times New Roman" w:hAnsi="Times New Roman"/>
          <w:sz w:val="28"/>
          <w:szCs w:val="28"/>
        </w:rPr>
        <w:t xml:space="preserve"> </w:t>
      </w:r>
      <w:r w:rsidRPr="00A85B85">
        <w:rPr>
          <w:rFonts w:ascii="Times New Roman" w:hAnsi="Times New Roman"/>
          <w:sz w:val="28"/>
          <w:szCs w:val="28"/>
        </w:rPr>
        <w:t>и изменений.</w:t>
      </w:r>
    </w:p>
    <w:p w:rsidR="004C5EBC" w:rsidRDefault="004C5EBC" w:rsidP="007A29F0">
      <w:pPr>
        <w:rPr>
          <w:rFonts w:ascii="Times New Roman" w:hAnsi="Times New Roman"/>
          <w:sz w:val="28"/>
          <w:szCs w:val="28"/>
        </w:rPr>
      </w:pPr>
    </w:p>
    <w:p w:rsidR="00E55C3E" w:rsidRPr="00A85B85" w:rsidRDefault="00E55C3E" w:rsidP="00052607">
      <w:pPr>
        <w:ind w:firstLine="708"/>
        <w:rPr>
          <w:rFonts w:ascii="Times New Roman" w:hAnsi="Times New Roman"/>
          <w:sz w:val="28"/>
          <w:szCs w:val="28"/>
        </w:rPr>
      </w:pPr>
      <w:r w:rsidRPr="00A85B85"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  <w:r w:rsidRPr="00A85B85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A85B85">
        <w:rPr>
          <w:rFonts w:ascii="Times New Roman" w:hAnsi="Times New Roman"/>
          <w:sz w:val="28"/>
          <w:szCs w:val="28"/>
        </w:rPr>
        <w:tab/>
        <w:t xml:space="preserve">А.П. </w:t>
      </w:r>
      <w:proofErr w:type="spellStart"/>
      <w:r w:rsidRPr="00A85B85">
        <w:rPr>
          <w:rFonts w:ascii="Times New Roman" w:hAnsi="Times New Roman"/>
          <w:sz w:val="28"/>
          <w:szCs w:val="28"/>
        </w:rPr>
        <w:t>Латкин</w:t>
      </w:r>
      <w:proofErr w:type="spellEnd"/>
    </w:p>
    <w:p w:rsidR="00A63D62" w:rsidRPr="00A85B85" w:rsidRDefault="00A63D62">
      <w:pPr>
        <w:ind w:firstLine="708"/>
        <w:rPr>
          <w:rFonts w:ascii="Times New Roman" w:hAnsi="Times New Roman"/>
          <w:sz w:val="28"/>
          <w:szCs w:val="28"/>
        </w:rPr>
      </w:pPr>
    </w:p>
    <w:sectPr w:rsidR="00A63D62" w:rsidRPr="00A85B85" w:rsidSect="004C5EBC">
      <w:headerReference w:type="even" r:id="rId9"/>
      <w:headerReference w:type="default" r:id="rId10"/>
      <w:pgSz w:w="11906" w:h="16838"/>
      <w:pgMar w:top="737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3E" w:rsidRDefault="00E55C3E">
      <w:r>
        <w:separator/>
      </w:r>
    </w:p>
  </w:endnote>
  <w:endnote w:type="continuationSeparator" w:id="0">
    <w:p w:rsidR="00E55C3E" w:rsidRDefault="00E5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3E" w:rsidRDefault="00E55C3E">
      <w:r>
        <w:separator/>
      </w:r>
    </w:p>
  </w:footnote>
  <w:footnote w:type="continuationSeparator" w:id="0">
    <w:p w:rsidR="00E55C3E" w:rsidRDefault="00E5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3E" w:rsidRDefault="00E55C3E" w:rsidP="008F71B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5C3E" w:rsidRDefault="00E55C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3E" w:rsidRDefault="00E55C3E" w:rsidP="008F71B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42C8">
      <w:rPr>
        <w:rStyle w:val="aa"/>
        <w:noProof/>
      </w:rPr>
      <w:t>3</w:t>
    </w:r>
    <w:r>
      <w:rPr>
        <w:rStyle w:val="aa"/>
      </w:rPr>
      <w:fldChar w:fldCharType="end"/>
    </w:r>
  </w:p>
  <w:p w:rsidR="00E55C3E" w:rsidRDefault="00E55C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793"/>
    <w:multiLevelType w:val="multilevel"/>
    <w:tmpl w:val="698A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B1F55"/>
    <w:multiLevelType w:val="hybridMultilevel"/>
    <w:tmpl w:val="39E4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212677"/>
    <w:multiLevelType w:val="hybridMultilevel"/>
    <w:tmpl w:val="899A7B6A"/>
    <w:lvl w:ilvl="0" w:tplc="B95A2C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A75363C"/>
    <w:multiLevelType w:val="hybridMultilevel"/>
    <w:tmpl w:val="FB20972C"/>
    <w:lvl w:ilvl="0" w:tplc="C6D08D4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54BA217C"/>
    <w:multiLevelType w:val="hybridMultilevel"/>
    <w:tmpl w:val="84B0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BE7C3A"/>
    <w:multiLevelType w:val="hybridMultilevel"/>
    <w:tmpl w:val="3F56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A7316E"/>
    <w:multiLevelType w:val="hybridMultilevel"/>
    <w:tmpl w:val="974E0688"/>
    <w:lvl w:ilvl="0" w:tplc="7A688C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7B"/>
    <w:rsid w:val="00010118"/>
    <w:rsid w:val="00012017"/>
    <w:rsid w:val="00052607"/>
    <w:rsid w:val="00057EB9"/>
    <w:rsid w:val="000733C6"/>
    <w:rsid w:val="00084C31"/>
    <w:rsid w:val="000C33B2"/>
    <w:rsid w:val="000E19A6"/>
    <w:rsid w:val="00104E29"/>
    <w:rsid w:val="00124338"/>
    <w:rsid w:val="00171CCF"/>
    <w:rsid w:val="00183964"/>
    <w:rsid w:val="00193BF3"/>
    <w:rsid w:val="001B2EBC"/>
    <w:rsid w:val="001F19BB"/>
    <w:rsid w:val="00204376"/>
    <w:rsid w:val="00214321"/>
    <w:rsid w:val="00222922"/>
    <w:rsid w:val="002277D2"/>
    <w:rsid w:val="00232D2E"/>
    <w:rsid w:val="00243B36"/>
    <w:rsid w:val="00245657"/>
    <w:rsid w:val="00254191"/>
    <w:rsid w:val="0026034C"/>
    <w:rsid w:val="00266637"/>
    <w:rsid w:val="0028062E"/>
    <w:rsid w:val="002924C9"/>
    <w:rsid w:val="0029381E"/>
    <w:rsid w:val="00296DDE"/>
    <w:rsid w:val="002B0E2A"/>
    <w:rsid w:val="002E60D7"/>
    <w:rsid w:val="002F6BE8"/>
    <w:rsid w:val="003068C1"/>
    <w:rsid w:val="00322EAE"/>
    <w:rsid w:val="00342CED"/>
    <w:rsid w:val="003536B9"/>
    <w:rsid w:val="00372F16"/>
    <w:rsid w:val="003C520E"/>
    <w:rsid w:val="003C720E"/>
    <w:rsid w:val="003E2B82"/>
    <w:rsid w:val="003F4689"/>
    <w:rsid w:val="003F4A36"/>
    <w:rsid w:val="003F78C2"/>
    <w:rsid w:val="00424D49"/>
    <w:rsid w:val="00452D9D"/>
    <w:rsid w:val="004750C9"/>
    <w:rsid w:val="00475A14"/>
    <w:rsid w:val="00492B1A"/>
    <w:rsid w:val="004940C5"/>
    <w:rsid w:val="004C5EBC"/>
    <w:rsid w:val="004D0AE1"/>
    <w:rsid w:val="004E33CE"/>
    <w:rsid w:val="00505021"/>
    <w:rsid w:val="005070D9"/>
    <w:rsid w:val="00511AA0"/>
    <w:rsid w:val="00512BAF"/>
    <w:rsid w:val="00532558"/>
    <w:rsid w:val="005559C3"/>
    <w:rsid w:val="005B5F25"/>
    <w:rsid w:val="005B67DC"/>
    <w:rsid w:val="005C5EB2"/>
    <w:rsid w:val="005D19B3"/>
    <w:rsid w:val="005D447B"/>
    <w:rsid w:val="005D7A7C"/>
    <w:rsid w:val="005E21C9"/>
    <w:rsid w:val="006069D0"/>
    <w:rsid w:val="006072AA"/>
    <w:rsid w:val="00622A35"/>
    <w:rsid w:val="00635305"/>
    <w:rsid w:val="006565A5"/>
    <w:rsid w:val="006628BD"/>
    <w:rsid w:val="00684F63"/>
    <w:rsid w:val="00690FD2"/>
    <w:rsid w:val="006C2212"/>
    <w:rsid w:val="006F4601"/>
    <w:rsid w:val="00710545"/>
    <w:rsid w:val="00710F99"/>
    <w:rsid w:val="00722F45"/>
    <w:rsid w:val="00724714"/>
    <w:rsid w:val="00730E1B"/>
    <w:rsid w:val="00737A58"/>
    <w:rsid w:val="0074041C"/>
    <w:rsid w:val="0074274E"/>
    <w:rsid w:val="00742D8E"/>
    <w:rsid w:val="00745743"/>
    <w:rsid w:val="0075642E"/>
    <w:rsid w:val="00795F88"/>
    <w:rsid w:val="00797BA4"/>
    <w:rsid w:val="007A29F0"/>
    <w:rsid w:val="007B2225"/>
    <w:rsid w:val="007B4D9F"/>
    <w:rsid w:val="007D5B8F"/>
    <w:rsid w:val="00850DA2"/>
    <w:rsid w:val="00864BDE"/>
    <w:rsid w:val="00864F92"/>
    <w:rsid w:val="00865806"/>
    <w:rsid w:val="00875017"/>
    <w:rsid w:val="00884D26"/>
    <w:rsid w:val="00891A2D"/>
    <w:rsid w:val="008A1D93"/>
    <w:rsid w:val="008A5769"/>
    <w:rsid w:val="008C63EE"/>
    <w:rsid w:val="008F71BD"/>
    <w:rsid w:val="00915154"/>
    <w:rsid w:val="00916368"/>
    <w:rsid w:val="00926692"/>
    <w:rsid w:val="00931E54"/>
    <w:rsid w:val="009648EA"/>
    <w:rsid w:val="00970F9A"/>
    <w:rsid w:val="009907DF"/>
    <w:rsid w:val="00995B26"/>
    <w:rsid w:val="00997389"/>
    <w:rsid w:val="009A1315"/>
    <w:rsid w:val="009C175A"/>
    <w:rsid w:val="009F19C7"/>
    <w:rsid w:val="009F1F19"/>
    <w:rsid w:val="009F247B"/>
    <w:rsid w:val="009F2495"/>
    <w:rsid w:val="00A050F2"/>
    <w:rsid w:val="00A24004"/>
    <w:rsid w:val="00A40EE7"/>
    <w:rsid w:val="00A50E4A"/>
    <w:rsid w:val="00A63D62"/>
    <w:rsid w:val="00A710E2"/>
    <w:rsid w:val="00A74704"/>
    <w:rsid w:val="00A75942"/>
    <w:rsid w:val="00A85B85"/>
    <w:rsid w:val="00A87A9B"/>
    <w:rsid w:val="00A9277B"/>
    <w:rsid w:val="00A9411F"/>
    <w:rsid w:val="00AA3862"/>
    <w:rsid w:val="00AF5731"/>
    <w:rsid w:val="00B12A4A"/>
    <w:rsid w:val="00B13942"/>
    <w:rsid w:val="00B423C2"/>
    <w:rsid w:val="00B437FB"/>
    <w:rsid w:val="00B74B9E"/>
    <w:rsid w:val="00BD535B"/>
    <w:rsid w:val="00BE3ABC"/>
    <w:rsid w:val="00BE44F6"/>
    <w:rsid w:val="00C03A73"/>
    <w:rsid w:val="00C055EA"/>
    <w:rsid w:val="00C17A00"/>
    <w:rsid w:val="00C35E9D"/>
    <w:rsid w:val="00C47D4A"/>
    <w:rsid w:val="00C72D08"/>
    <w:rsid w:val="00CA4878"/>
    <w:rsid w:val="00CB454D"/>
    <w:rsid w:val="00CC330B"/>
    <w:rsid w:val="00D07952"/>
    <w:rsid w:val="00D23940"/>
    <w:rsid w:val="00D267E2"/>
    <w:rsid w:val="00D502F5"/>
    <w:rsid w:val="00D5581C"/>
    <w:rsid w:val="00D55C7F"/>
    <w:rsid w:val="00D56DBC"/>
    <w:rsid w:val="00D676EE"/>
    <w:rsid w:val="00DA6001"/>
    <w:rsid w:val="00DA765E"/>
    <w:rsid w:val="00DF7905"/>
    <w:rsid w:val="00E116EE"/>
    <w:rsid w:val="00E444C3"/>
    <w:rsid w:val="00E55C3E"/>
    <w:rsid w:val="00E67AD0"/>
    <w:rsid w:val="00E90F89"/>
    <w:rsid w:val="00E954DB"/>
    <w:rsid w:val="00EA01D6"/>
    <w:rsid w:val="00EC687B"/>
    <w:rsid w:val="00ED49FD"/>
    <w:rsid w:val="00ED75CD"/>
    <w:rsid w:val="00EE7725"/>
    <w:rsid w:val="00F11DBF"/>
    <w:rsid w:val="00F542C8"/>
    <w:rsid w:val="00F63B06"/>
    <w:rsid w:val="00F722B0"/>
    <w:rsid w:val="00F75B12"/>
    <w:rsid w:val="00FB30B8"/>
    <w:rsid w:val="00FC4CE0"/>
    <w:rsid w:val="00FC62E3"/>
    <w:rsid w:val="00FE4DA4"/>
    <w:rsid w:val="00FF1F0D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0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AA"/>
    <w:pPr>
      <w:ind w:left="720"/>
      <w:contextualSpacing/>
    </w:pPr>
  </w:style>
  <w:style w:type="paragraph" w:customStyle="1" w:styleId="ConsPlusNormal">
    <w:name w:val="ConsPlusNormal"/>
    <w:uiPriority w:val="99"/>
    <w:rsid w:val="002B0E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A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131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E90F8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29381E"/>
    <w:rPr>
      <w:rFonts w:cs="Times New Roman"/>
      <w:sz w:val="20"/>
      <w:szCs w:val="20"/>
      <w:lang w:val="ru-RU"/>
    </w:rPr>
  </w:style>
  <w:style w:type="paragraph" w:styleId="a8">
    <w:name w:val="header"/>
    <w:basedOn w:val="a"/>
    <w:link w:val="a9"/>
    <w:uiPriority w:val="99"/>
    <w:rsid w:val="00FC4C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E2B82"/>
    <w:rPr>
      <w:rFonts w:cs="Times New Roman"/>
      <w:lang w:val="ru-RU"/>
    </w:rPr>
  </w:style>
  <w:style w:type="character" w:styleId="aa">
    <w:name w:val="page number"/>
    <w:basedOn w:val="a0"/>
    <w:uiPriority w:val="99"/>
    <w:rsid w:val="00FC4CE0"/>
    <w:rPr>
      <w:rFonts w:cs="Times New Roman"/>
    </w:rPr>
  </w:style>
  <w:style w:type="paragraph" w:customStyle="1" w:styleId="Default">
    <w:name w:val="Default"/>
    <w:rsid w:val="008658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paragraph" w:styleId="3">
    <w:name w:val="Body Text 3"/>
    <w:basedOn w:val="a"/>
    <w:link w:val="30"/>
    <w:rsid w:val="00372F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72F16"/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084C31"/>
  </w:style>
  <w:style w:type="paragraph" w:styleId="ab">
    <w:name w:val="Normal (Web)"/>
    <w:basedOn w:val="a"/>
    <w:uiPriority w:val="99"/>
    <w:rsid w:val="00730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0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AA"/>
    <w:pPr>
      <w:ind w:left="720"/>
      <w:contextualSpacing/>
    </w:pPr>
  </w:style>
  <w:style w:type="paragraph" w:customStyle="1" w:styleId="ConsPlusNormal">
    <w:name w:val="ConsPlusNormal"/>
    <w:uiPriority w:val="99"/>
    <w:rsid w:val="002B0E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A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131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E90F8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29381E"/>
    <w:rPr>
      <w:rFonts w:cs="Times New Roman"/>
      <w:sz w:val="20"/>
      <w:szCs w:val="20"/>
      <w:lang w:val="ru-RU"/>
    </w:rPr>
  </w:style>
  <w:style w:type="paragraph" w:styleId="a8">
    <w:name w:val="header"/>
    <w:basedOn w:val="a"/>
    <w:link w:val="a9"/>
    <w:uiPriority w:val="99"/>
    <w:rsid w:val="00FC4C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E2B82"/>
    <w:rPr>
      <w:rFonts w:cs="Times New Roman"/>
      <w:lang w:val="ru-RU"/>
    </w:rPr>
  </w:style>
  <w:style w:type="character" w:styleId="aa">
    <w:name w:val="page number"/>
    <w:basedOn w:val="a0"/>
    <w:uiPriority w:val="99"/>
    <w:rsid w:val="00FC4CE0"/>
    <w:rPr>
      <w:rFonts w:cs="Times New Roman"/>
    </w:rPr>
  </w:style>
  <w:style w:type="paragraph" w:customStyle="1" w:styleId="Default">
    <w:name w:val="Default"/>
    <w:rsid w:val="008658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paragraph" w:styleId="3">
    <w:name w:val="Body Text 3"/>
    <w:basedOn w:val="a"/>
    <w:link w:val="30"/>
    <w:rsid w:val="00372F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72F16"/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084C31"/>
  </w:style>
  <w:style w:type="paragraph" w:styleId="ab">
    <w:name w:val="Normal (Web)"/>
    <w:basedOn w:val="a"/>
    <w:uiPriority w:val="99"/>
    <w:rsid w:val="00730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6070401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Директор</dc:creator>
  <cp:lastModifiedBy>Павловская Лариса Егоровна</cp:lastModifiedBy>
  <cp:revision>54</cp:revision>
  <cp:lastPrinted>2017-04-24T02:07:00Z</cp:lastPrinted>
  <dcterms:created xsi:type="dcterms:W3CDTF">2017-03-21T00:43:00Z</dcterms:created>
  <dcterms:modified xsi:type="dcterms:W3CDTF">2017-04-24T03:03:00Z</dcterms:modified>
</cp:coreProperties>
</file>